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EFF" w:rsidRPr="00B513C9" w:rsidRDefault="00B84EFF" w:rsidP="00B513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3C9">
        <w:rPr>
          <w:rFonts w:ascii="Times New Roman" w:hAnsi="Times New Roman" w:cs="Times New Roman"/>
          <w:b/>
          <w:sz w:val="24"/>
          <w:szCs w:val="24"/>
        </w:rPr>
        <w:t>ГАПОУ «Международный колледж сервиса»</w:t>
      </w:r>
      <w:r w:rsidR="00B513C9" w:rsidRPr="00B513C9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1C322E" w:rsidRPr="00B513C9">
        <w:rPr>
          <w:rFonts w:ascii="Times New Roman" w:hAnsi="Times New Roman" w:cs="Times New Roman"/>
          <w:b/>
          <w:sz w:val="24"/>
          <w:szCs w:val="24"/>
        </w:rPr>
        <w:t xml:space="preserve">бъявляет набор на курсы в </w:t>
      </w:r>
      <w:r w:rsidR="003A2006" w:rsidRPr="00B513C9">
        <w:rPr>
          <w:rFonts w:ascii="Times New Roman" w:hAnsi="Times New Roman" w:cs="Times New Roman"/>
          <w:b/>
          <w:sz w:val="24"/>
          <w:szCs w:val="24"/>
        </w:rPr>
        <w:t>2022-2023</w:t>
      </w:r>
      <w:r w:rsidR="001C322E" w:rsidRPr="00B513C9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pPr w:leftFromText="180" w:rightFromText="180" w:horzAnchor="margin" w:tblpY="791"/>
        <w:tblW w:w="10173" w:type="dxa"/>
        <w:tblLook w:val="04A0"/>
      </w:tblPr>
      <w:tblGrid>
        <w:gridCol w:w="696"/>
        <w:gridCol w:w="6"/>
        <w:gridCol w:w="1113"/>
        <w:gridCol w:w="6231"/>
        <w:gridCol w:w="2127"/>
      </w:tblGrid>
      <w:tr w:rsidR="00B513C9" w:rsidRPr="004C0054" w:rsidTr="00B513C9">
        <w:tc>
          <w:tcPr>
            <w:tcW w:w="696" w:type="dxa"/>
          </w:tcPr>
          <w:p w:rsidR="00B513C9" w:rsidRPr="004C0054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C005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4C0054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C0054">
              <w:rPr>
                <w:rFonts w:ascii="Times New Roman" w:hAnsi="Times New Roman" w:cs="Times New Roman"/>
              </w:rPr>
              <w:t>/</w:t>
            </w:r>
            <w:proofErr w:type="spellStart"/>
            <w:r w:rsidRPr="004C0054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1119" w:type="dxa"/>
            <w:gridSpan w:val="2"/>
          </w:tcPr>
          <w:p w:rsidR="00B513C9" w:rsidRPr="004C0054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C0054">
              <w:rPr>
                <w:rFonts w:ascii="Times New Roman" w:hAnsi="Times New Roman" w:cs="Times New Roman"/>
              </w:rPr>
              <w:t>Код</w:t>
            </w:r>
          </w:p>
        </w:tc>
        <w:tc>
          <w:tcPr>
            <w:tcW w:w="6231" w:type="dxa"/>
          </w:tcPr>
          <w:p w:rsidR="00B513C9" w:rsidRPr="004C0054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C0054">
              <w:rPr>
                <w:rFonts w:ascii="Times New Roman" w:hAnsi="Times New Roman" w:cs="Times New Roman"/>
              </w:rPr>
              <w:t>Наименование программы</w:t>
            </w:r>
          </w:p>
        </w:tc>
        <w:tc>
          <w:tcPr>
            <w:tcW w:w="2127" w:type="dxa"/>
          </w:tcPr>
          <w:p w:rsidR="00B513C9" w:rsidRPr="004C0054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C0054">
              <w:rPr>
                <w:rFonts w:ascii="Times New Roman" w:hAnsi="Times New Roman" w:cs="Times New Roman"/>
              </w:rPr>
              <w:t>Объем часов, час.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4C0054" w:rsidRDefault="00B513C9" w:rsidP="009052A6">
            <w:pPr>
              <w:pStyle w:val="a3"/>
              <w:numPr>
                <w:ilvl w:val="0"/>
                <w:numId w:val="1"/>
              </w:numPr>
              <w:spacing w:line="276" w:lineRule="auto"/>
              <w:ind w:left="357" w:hanging="35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16675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Повар (3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pStyle w:val="a3"/>
              <w:numPr>
                <w:ilvl w:val="0"/>
                <w:numId w:val="1"/>
              </w:numPr>
              <w:spacing w:line="276" w:lineRule="auto"/>
              <w:ind w:left="357" w:hanging="35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16675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Повар (4,5,6 разряды) повышение квалификации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72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pStyle w:val="a3"/>
              <w:numPr>
                <w:ilvl w:val="0"/>
                <w:numId w:val="1"/>
              </w:numPr>
              <w:spacing w:line="276" w:lineRule="auto"/>
              <w:ind w:left="357" w:hanging="35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16472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Пекарь (3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pStyle w:val="a3"/>
              <w:spacing w:line="276" w:lineRule="auto"/>
              <w:ind w:left="35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Модуль 1 «Технология приготовления изделий из сдобного теста»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42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pStyle w:val="a3"/>
              <w:spacing w:line="276" w:lineRule="auto"/>
              <w:ind w:left="35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Модуль 2 «Технология изготовления хлеба»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pStyle w:val="a3"/>
              <w:spacing w:line="276" w:lineRule="auto"/>
              <w:ind w:left="35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Модуль 3 «Технология приготовления изделий из слоеного теста»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58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Технология приготовления изделий из сдобного теста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Технология приготовления изделий из слоеного теста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Технология изготовления подового, формового хлеба, багет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9052A6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Традиции северной Осетии-А</w:t>
            </w:r>
            <w:r w:rsidR="00B513C9" w:rsidRPr="002F01C7">
              <w:rPr>
                <w:rFonts w:ascii="Times New Roman" w:hAnsi="Times New Roman" w:cs="Times New Roman"/>
              </w:rPr>
              <w:t>лании, осетинские пироги.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12901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Кондитер (3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120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Торты, пирожные, десерты»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42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Миниатюры, антреме, птифуры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36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Кондитерские изделия из марципана, карамели и  шоколада»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42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9.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Кухня народов мира: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Технология приготовления блюд кухонь народов Европы»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Технология приготовления блюд кухонь народов Кавказа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Технология приготовления блюд татарской национальной кухни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Искусство карвинга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11.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Венская выпечка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12.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Повар-сушист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13.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2F01C7">
              <w:rPr>
                <w:rFonts w:ascii="Times New Roman" w:hAnsi="Times New Roman" w:cs="Times New Roman"/>
                <w:b/>
              </w:rPr>
              <w:t>Шоколатье</w:t>
            </w:r>
            <w:proofErr w:type="spellEnd"/>
            <w:r w:rsidRPr="002F01C7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 xml:space="preserve">Шоколадная флористика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15.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Изготовление погружных конфет, буше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16.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Изготовление корпусных конфет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17.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Изготовление трюфелей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18.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Изготовление и декорирование современных муссовых десертов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19.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Изготовление и декорирование муссовых тортов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20.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Изготовление мини тортов и пирожных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21.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Современное декорирование и оформление тортов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22.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16399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Официант (3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23.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11176</w:t>
            </w:r>
          </w:p>
        </w:tc>
        <w:tc>
          <w:tcPr>
            <w:tcW w:w="6231" w:type="dxa"/>
          </w:tcPr>
          <w:p w:rsidR="00B513C9" w:rsidRPr="002F01C7" w:rsidRDefault="009052A6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Бармен (</w:t>
            </w:r>
            <w:r w:rsidR="00B513C9" w:rsidRPr="002F01C7">
              <w:rPr>
                <w:rFonts w:ascii="Times New Roman" w:hAnsi="Times New Roman" w:cs="Times New Roman"/>
                <w:b/>
              </w:rPr>
              <w:t>4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24.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Искусство сервировки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25.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13138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Косметик (3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Модуль 1 «Выполнение комплекса косметических услуг по уходу за кожей лица, шеи и зоны декольте»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64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Модуль 2 «Выполнение комплекса косметических услуг по уходу за телом»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80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26.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</w:rPr>
              <w:t xml:space="preserve"> </w:t>
            </w:r>
            <w:r w:rsidRPr="002F01C7">
              <w:rPr>
                <w:rFonts w:ascii="Times New Roman" w:hAnsi="Times New Roman" w:cs="Times New Roman"/>
                <w:b/>
              </w:rPr>
              <w:t xml:space="preserve">Уход за лицом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Классический массаж лица, выполнение косметических масок.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01C7">
              <w:rPr>
                <w:rFonts w:ascii="Times New Roman" w:hAnsi="Times New Roman" w:cs="Times New Roman"/>
              </w:rPr>
              <w:t>Ультрозвуковая</w:t>
            </w:r>
            <w:proofErr w:type="spellEnd"/>
            <w:r w:rsidRPr="002F01C7">
              <w:rPr>
                <w:rFonts w:ascii="Times New Roman" w:hAnsi="Times New Roman" w:cs="Times New Roman"/>
              </w:rPr>
              <w:t>, гальваническая, вакуумная чистка лица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Моделирование коррекция и окрашивание бровей, ресниц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Техники депиляции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27.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 xml:space="preserve">Уход за телом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Классический массаж тела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Депиляция сахарной пастой, воском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28.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 xml:space="preserve">Мастер ногтевого сервиса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68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Маникюр, педикюр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26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Основы медицинского педикюра.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Дизайн ногтей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Наращивание ногтей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29.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 xml:space="preserve">Ламинирование ресниц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30.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Наращивание ресниц.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31.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 xml:space="preserve">Базовый массаж тела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32.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Экспресс массаж лица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33.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 xml:space="preserve">Маникюр классический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34.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 xml:space="preserve">Маникюр аппаратный, технология гель-лак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35.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Маникюр - педикюр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36.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Искусство визажа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37.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  <w:b/>
              </w:rPr>
              <w:t>Парикмахерское искусство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215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Современные женские стрижки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76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Современные мужские стрижки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76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Современные техники окрашивания волос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19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Салонные укладки волос 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Основы современного </w:t>
            </w:r>
            <w:proofErr w:type="spellStart"/>
            <w:r w:rsidRPr="002F01C7">
              <w:rPr>
                <w:rFonts w:ascii="Times New Roman" w:hAnsi="Times New Roman" w:cs="Times New Roman"/>
              </w:rPr>
              <w:t>колорирования</w:t>
            </w:r>
            <w:proofErr w:type="spellEnd"/>
            <w:r w:rsidRPr="002F01C7">
              <w:rPr>
                <w:rFonts w:ascii="Times New Roman" w:hAnsi="Times New Roman" w:cs="Times New Roman"/>
              </w:rPr>
              <w:t xml:space="preserve"> (базовый курс)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26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38.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Техника окрашивания идеальный блонд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39.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Техника окрашивания «AIRTOUCH»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40.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Искусство создания стиля (</w:t>
            </w:r>
            <w:proofErr w:type="spellStart"/>
            <w:r w:rsidRPr="002F01C7">
              <w:rPr>
                <w:rFonts w:ascii="Times New Roman" w:hAnsi="Times New Roman" w:cs="Times New Roman"/>
                <w:b/>
              </w:rPr>
              <w:t>имиджелогия</w:t>
            </w:r>
            <w:proofErr w:type="spellEnd"/>
            <w:r w:rsidRPr="002F01C7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41.</w:t>
            </w:r>
          </w:p>
        </w:tc>
        <w:tc>
          <w:tcPr>
            <w:tcW w:w="1119" w:type="dxa"/>
            <w:gridSpan w:val="2"/>
            <w:tcBorders>
              <w:righ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  <w:tcBorders>
              <w:left w:val="single" w:sz="4" w:space="0" w:color="auto"/>
              <w:righ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Администратор гостиницы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84</w:t>
            </w:r>
          </w:p>
        </w:tc>
      </w:tr>
      <w:tr w:rsidR="00B513C9" w:rsidRPr="002F01C7" w:rsidTr="00B513C9">
        <w:tc>
          <w:tcPr>
            <w:tcW w:w="702" w:type="dxa"/>
            <w:gridSpan w:val="2"/>
            <w:tcBorders>
              <w:righ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tcBorders>
              <w:left w:val="single" w:sz="4" w:space="0" w:color="auto"/>
              <w:righ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  <w:tcBorders>
              <w:left w:val="single" w:sz="4" w:space="0" w:color="auto"/>
              <w:righ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Модуль 1 «Организация работы службы приема и размещения. Навыки межличностного общения»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24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  <w:tcBorders>
              <w:righ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Модуль 2 «Процедура бронирования, заселения и выселения гостей. Продажа гостиничных услуг»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36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Модуль 3 «Сопровождение гостей во время их пребывания в отеле»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24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42.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11695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Горничная (1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160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43.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Менеджер гостиничного сервиса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288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44.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17351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Продавец непродовольственных товаров (3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320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45.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12965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Контролер-кассир (2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320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46.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11811</w:t>
            </w: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Декоратор витрин (3 разряд)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160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47.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Иностранный язык (английский, французский, турецкий)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144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48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Флорист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01C7">
              <w:rPr>
                <w:rFonts w:ascii="Times New Roman" w:hAnsi="Times New Roman" w:cs="Times New Roman"/>
                <w:b/>
              </w:rPr>
              <w:t>72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 xml:space="preserve"> Создание флористических изделий из живых и искусственных цветов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36</w:t>
            </w:r>
          </w:p>
        </w:tc>
      </w:tr>
      <w:tr w:rsidR="00B513C9" w:rsidRPr="002F01C7" w:rsidTr="00B513C9">
        <w:tc>
          <w:tcPr>
            <w:tcW w:w="696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9" w:type="dxa"/>
            <w:gridSpan w:val="2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1" w:type="dxa"/>
          </w:tcPr>
          <w:p w:rsidR="00B513C9" w:rsidRPr="002F01C7" w:rsidRDefault="00B513C9" w:rsidP="009052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Модуль 2 Флористическое использование горшечных цветов</w:t>
            </w:r>
          </w:p>
        </w:tc>
        <w:tc>
          <w:tcPr>
            <w:tcW w:w="2127" w:type="dxa"/>
          </w:tcPr>
          <w:p w:rsidR="00B513C9" w:rsidRPr="002F01C7" w:rsidRDefault="00B513C9" w:rsidP="009052A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01C7">
              <w:rPr>
                <w:rFonts w:ascii="Times New Roman" w:hAnsi="Times New Roman" w:cs="Times New Roman"/>
              </w:rPr>
              <w:t>36</w:t>
            </w:r>
          </w:p>
        </w:tc>
      </w:tr>
    </w:tbl>
    <w:p w:rsidR="009052A6" w:rsidRPr="009052A6" w:rsidRDefault="00B84EFF" w:rsidP="009052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52A6">
        <w:rPr>
          <w:rFonts w:ascii="Times New Roman" w:hAnsi="Times New Roman" w:cs="Times New Roman"/>
          <w:b/>
          <w:sz w:val="28"/>
          <w:szCs w:val="28"/>
        </w:rPr>
        <w:t xml:space="preserve">По вопросам обучения </w:t>
      </w:r>
      <w:r w:rsidR="009052A6" w:rsidRPr="009052A6">
        <w:rPr>
          <w:rFonts w:ascii="Times New Roman" w:hAnsi="Times New Roman" w:cs="Times New Roman"/>
          <w:b/>
          <w:sz w:val="28"/>
          <w:szCs w:val="28"/>
        </w:rPr>
        <w:t xml:space="preserve"> и стоимости </w:t>
      </w:r>
      <w:r w:rsidRPr="009052A6">
        <w:rPr>
          <w:rFonts w:ascii="Times New Roman" w:hAnsi="Times New Roman" w:cs="Times New Roman"/>
          <w:b/>
          <w:sz w:val="28"/>
          <w:szCs w:val="28"/>
        </w:rPr>
        <w:t xml:space="preserve">обращаться в </w:t>
      </w:r>
      <w:proofErr w:type="spellStart"/>
      <w:r w:rsidR="0004182A" w:rsidRPr="009052A6">
        <w:rPr>
          <w:rFonts w:ascii="Times New Roman" w:hAnsi="Times New Roman" w:cs="Times New Roman"/>
          <w:b/>
          <w:sz w:val="28"/>
          <w:szCs w:val="28"/>
        </w:rPr>
        <w:t>каб</w:t>
      </w:r>
      <w:proofErr w:type="spellEnd"/>
      <w:r w:rsidR="0004182A" w:rsidRPr="009052A6">
        <w:rPr>
          <w:rFonts w:ascii="Times New Roman" w:hAnsi="Times New Roman" w:cs="Times New Roman"/>
          <w:b/>
          <w:sz w:val="28"/>
          <w:szCs w:val="28"/>
        </w:rPr>
        <w:t>. №229, 2этаж.</w:t>
      </w:r>
    </w:p>
    <w:p w:rsidR="00B84EFF" w:rsidRPr="009052A6" w:rsidRDefault="009052A6" w:rsidP="009052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52A6">
        <w:rPr>
          <w:rFonts w:ascii="Times New Roman" w:hAnsi="Times New Roman" w:cs="Times New Roman"/>
          <w:b/>
          <w:sz w:val="28"/>
          <w:szCs w:val="28"/>
        </w:rPr>
        <w:t xml:space="preserve">или </w:t>
      </w:r>
      <w:proofErr w:type="gramStart"/>
      <w:r w:rsidRPr="009052A6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 w:rsidRPr="009052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182A" w:rsidRPr="009052A6">
        <w:rPr>
          <w:rFonts w:ascii="Times New Roman" w:hAnsi="Times New Roman" w:cs="Times New Roman"/>
          <w:b/>
          <w:sz w:val="28"/>
          <w:szCs w:val="28"/>
        </w:rPr>
        <w:t>т</w:t>
      </w:r>
      <w:r w:rsidRPr="009052A6">
        <w:rPr>
          <w:rFonts w:ascii="Times New Roman" w:hAnsi="Times New Roman" w:cs="Times New Roman"/>
          <w:b/>
          <w:sz w:val="28"/>
          <w:szCs w:val="28"/>
        </w:rPr>
        <w:t>ел</w:t>
      </w:r>
      <w:r w:rsidR="0004182A" w:rsidRPr="009052A6">
        <w:rPr>
          <w:rFonts w:ascii="Times New Roman" w:hAnsi="Times New Roman" w:cs="Times New Roman"/>
          <w:b/>
          <w:sz w:val="28"/>
          <w:szCs w:val="28"/>
        </w:rPr>
        <w:t>.</w:t>
      </w:r>
      <w:r w:rsidR="00AC51E8" w:rsidRPr="009052A6">
        <w:rPr>
          <w:rFonts w:ascii="Times New Roman" w:hAnsi="Times New Roman" w:cs="Times New Roman"/>
          <w:b/>
          <w:sz w:val="28"/>
          <w:szCs w:val="28"/>
        </w:rPr>
        <w:t xml:space="preserve"> 8(843)</w:t>
      </w:r>
      <w:r w:rsidR="0004182A" w:rsidRPr="009052A6">
        <w:rPr>
          <w:rFonts w:ascii="Times New Roman" w:hAnsi="Times New Roman" w:cs="Times New Roman"/>
          <w:b/>
          <w:sz w:val="28"/>
          <w:szCs w:val="28"/>
        </w:rPr>
        <w:t xml:space="preserve"> 522 -51- 50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84EFF" w:rsidRDefault="00B84EFF" w:rsidP="00B84EFF">
      <w:pPr>
        <w:rPr>
          <w:rFonts w:ascii="Times New Roman" w:hAnsi="Times New Roman" w:cs="Times New Roman"/>
          <w:b/>
        </w:rPr>
      </w:pPr>
    </w:p>
    <w:p w:rsidR="00B84EFF" w:rsidRDefault="00B84EFF"/>
    <w:sectPr w:rsidR="00B84EFF" w:rsidSect="00B513C9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F1F3F"/>
    <w:multiLevelType w:val="hybridMultilevel"/>
    <w:tmpl w:val="22825F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84EFF"/>
    <w:rsid w:val="0004182A"/>
    <w:rsid w:val="000A4025"/>
    <w:rsid w:val="00177396"/>
    <w:rsid w:val="00191F08"/>
    <w:rsid w:val="001C322E"/>
    <w:rsid w:val="002D4C57"/>
    <w:rsid w:val="002F01C7"/>
    <w:rsid w:val="003A2006"/>
    <w:rsid w:val="00495F3A"/>
    <w:rsid w:val="0052404D"/>
    <w:rsid w:val="0054677C"/>
    <w:rsid w:val="00551765"/>
    <w:rsid w:val="00661B8F"/>
    <w:rsid w:val="006628C6"/>
    <w:rsid w:val="00667298"/>
    <w:rsid w:val="006C727B"/>
    <w:rsid w:val="0073783E"/>
    <w:rsid w:val="00747D44"/>
    <w:rsid w:val="007E6287"/>
    <w:rsid w:val="007F6771"/>
    <w:rsid w:val="00823F25"/>
    <w:rsid w:val="00830595"/>
    <w:rsid w:val="00881A88"/>
    <w:rsid w:val="008C38D4"/>
    <w:rsid w:val="009052A6"/>
    <w:rsid w:val="0090574D"/>
    <w:rsid w:val="0095491B"/>
    <w:rsid w:val="00AC4660"/>
    <w:rsid w:val="00AC51E8"/>
    <w:rsid w:val="00B37CFE"/>
    <w:rsid w:val="00B506DD"/>
    <w:rsid w:val="00B513C9"/>
    <w:rsid w:val="00B84EFF"/>
    <w:rsid w:val="00C4073D"/>
    <w:rsid w:val="00CB6993"/>
    <w:rsid w:val="00CD14AC"/>
    <w:rsid w:val="00CD5224"/>
    <w:rsid w:val="00D425BD"/>
    <w:rsid w:val="00DB2B76"/>
    <w:rsid w:val="00DE4FC8"/>
    <w:rsid w:val="00E1053C"/>
    <w:rsid w:val="00E4236E"/>
    <w:rsid w:val="00E55802"/>
    <w:rsid w:val="00EC45E1"/>
    <w:rsid w:val="00F60E49"/>
    <w:rsid w:val="00F62530"/>
    <w:rsid w:val="00FC0A41"/>
    <w:rsid w:val="00FF1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E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4EFF"/>
    <w:pPr>
      <w:ind w:left="720"/>
      <w:contextualSpacing/>
    </w:pPr>
  </w:style>
  <w:style w:type="table" w:styleId="a4">
    <w:name w:val="Table Grid"/>
    <w:basedOn w:val="a1"/>
    <w:rsid w:val="00B84E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Tipograf</dc:creator>
  <cp:keywords/>
  <dc:description/>
  <cp:lastModifiedBy>Admin</cp:lastModifiedBy>
  <cp:revision>7</cp:revision>
  <cp:lastPrinted>2021-08-19T07:50:00Z</cp:lastPrinted>
  <dcterms:created xsi:type="dcterms:W3CDTF">2022-09-11T14:43:00Z</dcterms:created>
  <dcterms:modified xsi:type="dcterms:W3CDTF">2023-03-06T08:38:00Z</dcterms:modified>
</cp:coreProperties>
</file>